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09" w:rsidRDefault="00693A09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693A09" w:rsidRDefault="00693A09">
      <w:pPr>
        <w:pStyle w:val="ConsPlusNormal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693A09" w:rsidRDefault="00693A09">
      <w:pPr>
        <w:pStyle w:val="ConsPlusNormal"/>
        <w:jc w:val="center"/>
      </w:pPr>
      <w:proofErr w:type="gramStart"/>
      <w:r>
        <w:t>организаций</w:t>
      </w:r>
      <w:proofErr w:type="gramEnd"/>
      <w:r>
        <w:t xml:space="preserve"> и их соответствии установленным требованиям</w:t>
      </w:r>
    </w:p>
    <w:p w:rsidR="00693A09" w:rsidRDefault="00693A0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693A09">
        <w:tc>
          <w:tcPr>
            <w:tcW w:w="6456" w:type="dxa"/>
          </w:tcPr>
          <w:p w:rsidR="00693A09" w:rsidRDefault="00693A09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693A09" w:rsidRDefault="000C647C" w:rsidP="00FB0415">
            <w:pPr>
              <w:pStyle w:val="ConsPlusNormal"/>
            </w:pPr>
            <w:r>
              <w:t>0,0</w:t>
            </w:r>
            <w:bookmarkStart w:id="0" w:name="_GoBack"/>
            <w:bookmarkEnd w:id="0"/>
          </w:p>
        </w:tc>
      </w:tr>
      <w:tr w:rsidR="00693A09">
        <w:tc>
          <w:tcPr>
            <w:tcW w:w="6456" w:type="dxa"/>
          </w:tcPr>
          <w:p w:rsidR="00693A09" w:rsidRDefault="00693A09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693A09" w:rsidRDefault="0086449B">
            <w:pPr>
              <w:pStyle w:val="ConsPlusNormal"/>
            </w:pPr>
            <w:r>
              <w:t>0</w:t>
            </w:r>
          </w:p>
        </w:tc>
      </w:tr>
      <w:tr w:rsidR="00693A09">
        <w:tc>
          <w:tcPr>
            <w:tcW w:w="6456" w:type="dxa"/>
          </w:tcPr>
          <w:p w:rsidR="00693A09" w:rsidRDefault="00693A09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693A09" w:rsidRDefault="00693A09">
            <w:pPr>
              <w:pStyle w:val="ConsPlusNormal"/>
            </w:pPr>
          </w:p>
        </w:tc>
      </w:tr>
      <w:tr w:rsidR="0086449B">
        <w:tc>
          <w:tcPr>
            <w:tcW w:w="6456" w:type="dxa"/>
          </w:tcPr>
          <w:p w:rsidR="0086449B" w:rsidRDefault="0086449B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vMerge w:val="restart"/>
          </w:tcPr>
          <w:p w:rsidR="0086449B" w:rsidRDefault="0086449B" w:rsidP="0086449B">
            <w:pPr>
              <w:pStyle w:val="ConsPlusNormal"/>
              <w:jc w:val="center"/>
            </w:pPr>
            <w:r>
              <w:t>Технологическое присоединение не осуществлялось</w:t>
            </w:r>
          </w:p>
        </w:tc>
      </w:tr>
      <w:tr w:rsidR="0086449B">
        <w:tc>
          <w:tcPr>
            <w:tcW w:w="6456" w:type="dxa"/>
          </w:tcPr>
          <w:p w:rsidR="0086449B" w:rsidRDefault="0086449B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vMerge/>
          </w:tcPr>
          <w:p w:rsidR="0086449B" w:rsidRDefault="0086449B">
            <w:pPr>
              <w:pStyle w:val="ConsPlusNormal"/>
            </w:pPr>
          </w:p>
        </w:tc>
      </w:tr>
      <w:tr w:rsidR="00693A09">
        <w:tc>
          <w:tcPr>
            <w:tcW w:w="6456" w:type="dxa"/>
          </w:tcPr>
          <w:p w:rsidR="00693A09" w:rsidRDefault="00693A09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693A09" w:rsidRDefault="0086449B">
            <w:pPr>
              <w:pStyle w:val="ConsPlusNormal"/>
            </w:pPr>
            <w:r>
              <w:t>0</w:t>
            </w:r>
          </w:p>
        </w:tc>
      </w:tr>
      <w:tr w:rsidR="00693A09">
        <w:tc>
          <w:tcPr>
            <w:tcW w:w="6456" w:type="dxa"/>
          </w:tcPr>
          <w:p w:rsidR="00693A09" w:rsidRDefault="00693A09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</w:tcPr>
          <w:p w:rsidR="00693A09" w:rsidRDefault="0086449B">
            <w:pPr>
              <w:pStyle w:val="ConsPlusNormal"/>
            </w:pPr>
            <w:r>
              <w:t>Ограничение и прекращение потребления тепловой энергии не осуществлялось</w:t>
            </w:r>
          </w:p>
        </w:tc>
      </w:tr>
    </w:tbl>
    <w:p w:rsidR="00693A09" w:rsidRDefault="00693A09">
      <w:pPr>
        <w:pStyle w:val="ConsPlusNormal"/>
        <w:jc w:val="both"/>
      </w:pPr>
    </w:p>
    <w:p w:rsidR="00693A09" w:rsidRDefault="00693A09">
      <w:pPr>
        <w:pStyle w:val="ConsPlusNormal"/>
        <w:ind w:firstLine="540"/>
        <w:jc w:val="both"/>
      </w:pPr>
      <w:r>
        <w:t>--------------------------------</w:t>
      </w:r>
    </w:p>
    <w:p w:rsidR="00693A09" w:rsidRDefault="00693A09">
      <w:pPr>
        <w:pStyle w:val="ConsPlusNormal"/>
        <w:spacing w:before="220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693A09" w:rsidRDefault="00693A09">
      <w:pPr>
        <w:pStyle w:val="ConsPlusNormal"/>
        <w:spacing w:before="220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693A09" w:rsidRDefault="00693A09">
      <w:pPr>
        <w:pStyle w:val="ConsPlusNormal"/>
        <w:jc w:val="both"/>
      </w:pPr>
    </w:p>
    <w:p w:rsidR="00693A09" w:rsidRDefault="00693A09">
      <w:pPr>
        <w:pStyle w:val="ConsPlusNormal"/>
        <w:jc w:val="both"/>
      </w:pPr>
    </w:p>
    <w:p w:rsidR="00693A09" w:rsidRDefault="00693A09">
      <w:pPr>
        <w:pStyle w:val="ConsPlusNormal"/>
        <w:jc w:val="both"/>
      </w:pPr>
    </w:p>
    <w:sectPr w:rsidR="00693A09" w:rsidSect="000C6054">
      <w:pgSz w:w="11906" w:h="16838" w:code="9"/>
      <w:pgMar w:top="1134" w:right="567" w:bottom="1134" w:left="85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09"/>
    <w:rsid w:val="000C6054"/>
    <w:rsid w:val="000C647C"/>
    <w:rsid w:val="00404E29"/>
    <w:rsid w:val="0044325E"/>
    <w:rsid w:val="00693A09"/>
    <w:rsid w:val="00757985"/>
    <w:rsid w:val="0086449B"/>
    <w:rsid w:val="00A63235"/>
    <w:rsid w:val="00AB10A6"/>
    <w:rsid w:val="00FB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5CECE-ACFB-408D-8722-62782458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D67D4866613A931CE2E1C12583F4F27DF3DF3A06FB7CEFBD250ED4C3F78CAB001DD93D8C0E7329U5rEK" TargetMode="External"/><Relationship Id="rId4" Type="http://schemas.openxmlformats.org/officeDocument/2006/relationships/hyperlink" Target="consultantplus://offline/ref=4DD67D4866613A931CE2E1C12583F4F27DF3DF3A06FB7CEFBD250ED4C3F78CAB001DD93D8C0E732FU5r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4</cp:revision>
  <dcterms:created xsi:type="dcterms:W3CDTF">2017-12-24T09:47:00Z</dcterms:created>
  <dcterms:modified xsi:type="dcterms:W3CDTF">2018-01-22T05:50:00Z</dcterms:modified>
</cp:coreProperties>
</file>